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CF13" w14:textId="77777777" w:rsidR="001E0BDE" w:rsidRPr="001E0BDE" w:rsidRDefault="001E0BDE" w:rsidP="001E0BDE">
      <w:pPr>
        <w:spacing w:line="360" w:lineRule="auto"/>
        <w:jc w:val="right"/>
        <w:rPr>
          <w:rFonts w:ascii="Arial" w:eastAsia="Times New Roman" w:hAnsi="Arial" w:cs="Arial"/>
          <w:b/>
          <w:lang w:eastAsia="pl-PL"/>
        </w:rPr>
      </w:pPr>
      <w:bookmarkStart w:id="0" w:name="_Hlk150431681"/>
      <w:r w:rsidRPr="001E0BDE">
        <w:rPr>
          <w:rFonts w:ascii="Arial" w:eastAsia="Times New Roman" w:hAnsi="Arial" w:cs="Arial"/>
          <w:b/>
          <w:lang w:eastAsia="pl-PL"/>
        </w:rPr>
        <w:t>Załącznik nr 1 do dokumentu:</w:t>
      </w:r>
    </w:p>
    <w:p w14:paraId="183BDD0D" w14:textId="469CD488" w:rsidR="001E0BDE" w:rsidRDefault="001E0BDE" w:rsidP="001E0BDE">
      <w:pPr>
        <w:spacing w:line="360" w:lineRule="auto"/>
        <w:jc w:val="both"/>
        <w:rPr>
          <w:rFonts w:ascii="Arial" w:hAnsi="Arial" w:cs="Arial"/>
        </w:rPr>
      </w:pPr>
      <w:r w:rsidRPr="001E0BDE">
        <w:rPr>
          <w:rFonts w:ascii="Arial" w:hAnsi="Arial" w:cs="Arial"/>
        </w:rPr>
        <w:t>„</w:t>
      </w:r>
      <w:r w:rsidR="00F814EE">
        <w:rPr>
          <w:rFonts w:ascii="Arial" w:hAnsi="Arial" w:cs="Arial"/>
        </w:rPr>
        <w:t xml:space="preserve">Eksperci merytoryczni </w:t>
      </w:r>
      <w:r w:rsidR="006373E8">
        <w:rPr>
          <w:rFonts w:ascii="Arial" w:hAnsi="Arial" w:cs="Arial"/>
        </w:rPr>
        <w:t>ds. wniosków</w:t>
      </w:r>
      <w:r w:rsidR="00362927">
        <w:rPr>
          <w:rFonts w:ascii="Arial" w:hAnsi="Arial" w:cs="Arial"/>
        </w:rPr>
        <w:t xml:space="preserve"> i </w:t>
      </w:r>
      <w:r w:rsidR="006373E8">
        <w:rPr>
          <w:rFonts w:ascii="Arial" w:hAnsi="Arial" w:cs="Arial"/>
        </w:rPr>
        <w:t>raportów</w:t>
      </w:r>
      <w:r w:rsidR="00F814EE">
        <w:rPr>
          <w:rFonts w:ascii="Arial" w:hAnsi="Arial" w:cs="Arial"/>
        </w:rPr>
        <w:t xml:space="preserve"> </w:t>
      </w:r>
      <w:r w:rsidRPr="001E0BDE">
        <w:rPr>
          <w:rFonts w:ascii="Arial" w:hAnsi="Arial" w:cs="Arial"/>
        </w:rPr>
        <w:t>– szacowanie wartości przedmiotu zamówienia”.</w:t>
      </w:r>
      <w:r w:rsidR="00F814EE" w:rsidRPr="00F814EE">
        <w:rPr>
          <w:rFonts w:ascii="Arial" w:hAnsi="Arial" w:cs="Arial"/>
          <w:color w:val="2E74B5" w:themeColor="accent1" w:themeShade="BF"/>
          <w:sz w:val="36"/>
          <w:szCs w:val="36"/>
        </w:rPr>
        <w:t xml:space="preserve"> </w:t>
      </w:r>
      <w:sdt>
        <w:sdtPr>
          <w:rPr>
            <w:rFonts w:ascii="Arial" w:hAnsi="Arial" w:cs="Arial"/>
            <w:color w:val="2E74B5" w:themeColor="accent1" w:themeShade="BF"/>
            <w:sz w:val="36"/>
            <w:szCs w:val="36"/>
          </w:rPr>
          <w:alias w:val="Tytuł"/>
          <w:tag w:val=""/>
          <w:id w:val="596832183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14EE">
            <w:rPr>
              <w:rFonts w:ascii="Arial" w:hAnsi="Arial" w:cs="Arial"/>
              <w:color w:val="2E74B5" w:themeColor="accent1" w:themeShade="BF"/>
              <w:sz w:val="36"/>
              <w:szCs w:val="36"/>
            </w:rPr>
            <w:t xml:space="preserve">     </w:t>
          </w:r>
        </w:sdtContent>
      </w:sdt>
      <w:sdt>
        <w:sdtPr>
          <w:rPr>
            <w:rFonts w:ascii="Arial" w:hAnsi="Arial" w:cs="Arial"/>
            <w:color w:val="2E74B5" w:themeColor="accent1" w:themeShade="BF"/>
            <w:sz w:val="36"/>
            <w:szCs w:val="36"/>
          </w:rPr>
          <w:alias w:val="Tytuł"/>
          <w:tag w:val=""/>
          <w:id w:val="26196481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14EE">
            <w:rPr>
              <w:rFonts w:ascii="Arial" w:hAnsi="Arial" w:cs="Arial"/>
              <w:color w:val="2E74B5" w:themeColor="accent1" w:themeShade="BF"/>
              <w:sz w:val="36"/>
              <w:szCs w:val="36"/>
            </w:rPr>
            <w:t xml:space="preserve">     </w:t>
          </w:r>
        </w:sdtContent>
      </w:sdt>
    </w:p>
    <w:p w14:paraId="4387E55D" w14:textId="51AD1851" w:rsidR="00F814EE" w:rsidRPr="001E0BDE" w:rsidRDefault="00D73332" w:rsidP="001E0BDE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2E74B5" w:themeColor="accent1" w:themeShade="BF"/>
            <w:sz w:val="36"/>
            <w:szCs w:val="36"/>
          </w:rPr>
          <w:alias w:val="Tytuł"/>
          <w:tag w:val=""/>
          <w:id w:val="151731938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14EE">
            <w:rPr>
              <w:rFonts w:ascii="Arial" w:hAnsi="Arial" w:cs="Arial"/>
              <w:color w:val="2E74B5" w:themeColor="accent1" w:themeShade="BF"/>
              <w:sz w:val="36"/>
              <w:szCs w:val="36"/>
            </w:rPr>
            <w:t xml:space="preserve">     </w:t>
          </w:r>
        </w:sdtContent>
      </w:sdt>
      <w:sdt>
        <w:sdtPr>
          <w:rPr>
            <w:rFonts w:ascii="Arial" w:hAnsi="Arial" w:cs="Arial"/>
            <w:color w:val="2E74B5" w:themeColor="accent1" w:themeShade="BF"/>
            <w:sz w:val="36"/>
            <w:szCs w:val="36"/>
          </w:rPr>
          <w:alias w:val="Tytuł"/>
          <w:tag w:val=""/>
          <w:id w:val="-615453194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14EE">
            <w:rPr>
              <w:rFonts w:ascii="Arial" w:hAnsi="Arial" w:cs="Arial"/>
              <w:color w:val="2E74B5" w:themeColor="accent1" w:themeShade="BF"/>
              <w:sz w:val="36"/>
              <w:szCs w:val="36"/>
            </w:rPr>
            <w:t xml:space="preserve">     </w:t>
          </w:r>
        </w:sdtContent>
      </w:sdt>
    </w:p>
    <w:p w14:paraId="0238409B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D7AB4D" w14:textId="18647E2A" w:rsidR="001E0BDE" w:rsidRPr="00A85F07" w:rsidRDefault="001E0BDE" w:rsidP="00A85F07">
      <w:pPr>
        <w:spacing w:before="120" w:after="12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E0B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CENOWY</w:t>
      </w:r>
    </w:p>
    <w:p w14:paraId="0F09D15F" w14:textId="762D7E05" w:rsidR="001E0BDE" w:rsidRPr="00A85F07" w:rsidRDefault="001E0BDE" w:rsidP="00A85F0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09A">
        <w:rPr>
          <w:rFonts w:ascii="Arial" w:eastAsia="Times New Roman" w:hAnsi="Arial" w:cs="Arial"/>
          <w:sz w:val="24"/>
          <w:szCs w:val="24"/>
          <w:lang w:eastAsia="pl-PL"/>
        </w:rPr>
        <w:t>Zamawiający przewiduje świadczenie niniejszej usługi</w:t>
      </w:r>
      <w:r w:rsidR="00A85F07">
        <w:rPr>
          <w:rFonts w:ascii="Arial" w:eastAsia="Times New Roman" w:hAnsi="Arial" w:cs="Arial"/>
          <w:sz w:val="24"/>
          <w:szCs w:val="24"/>
          <w:lang w:eastAsia="pl-PL"/>
        </w:rPr>
        <w:t>, tj. ekspert</w:t>
      </w:r>
      <w:r w:rsidR="00362927">
        <w:rPr>
          <w:rFonts w:ascii="Arial" w:eastAsia="Times New Roman" w:hAnsi="Arial" w:cs="Arial"/>
          <w:sz w:val="24"/>
          <w:szCs w:val="24"/>
          <w:lang w:eastAsia="pl-PL"/>
        </w:rPr>
        <w:t xml:space="preserve"> merytoryczny</w:t>
      </w:r>
      <w:r w:rsidR="00A85F07">
        <w:rPr>
          <w:rFonts w:ascii="Arial" w:eastAsia="Times New Roman" w:hAnsi="Arial" w:cs="Arial"/>
          <w:sz w:val="24"/>
          <w:szCs w:val="24"/>
          <w:lang w:eastAsia="pl-PL"/>
        </w:rPr>
        <w:t xml:space="preserve"> ds. wniosków</w:t>
      </w:r>
      <w:r w:rsidR="004C4D2D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A85F07">
        <w:rPr>
          <w:rFonts w:ascii="Arial" w:eastAsia="Times New Roman" w:hAnsi="Arial" w:cs="Arial"/>
          <w:sz w:val="24"/>
          <w:szCs w:val="24"/>
          <w:lang w:eastAsia="pl-PL"/>
        </w:rPr>
        <w:t xml:space="preserve"> raportów</w:t>
      </w:r>
      <w:r w:rsidRPr="00A3509A">
        <w:rPr>
          <w:rFonts w:ascii="Arial" w:eastAsia="Times New Roman" w:hAnsi="Arial" w:cs="Arial"/>
          <w:sz w:val="24"/>
          <w:szCs w:val="24"/>
          <w:lang w:eastAsia="pl-PL"/>
        </w:rPr>
        <w:t xml:space="preserve"> w ramach zamówienia: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1E0BDE" w:rsidRPr="00230464" w14:paraId="49CC3220" w14:textId="77777777" w:rsidTr="003F27E5">
        <w:tc>
          <w:tcPr>
            <w:tcW w:w="4503" w:type="dxa"/>
            <w:shd w:val="clear" w:color="auto" w:fill="auto"/>
          </w:tcPr>
          <w:p w14:paraId="06B1E203" w14:textId="77777777" w:rsidR="001E0BDE" w:rsidRPr="00230464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2693" w:type="dxa"/>
            <w:shd w:val="clear" w:color="auto" w:fill="auto"/>
          </w:tcPr>
          <w:p w14:paraId="71383EEA" w14:textId="21B8BB7A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4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netto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74B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</w:t>
            </w:r>
            <w:r w:rsidR="00F74B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godzinę </w:t>
            </w:r>
            <w:r w:rsidR="003E38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zegarową</w:t>
            </w:r>
            <w:r w:rsidR="00234B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pracy</w:t>
            </w:r>
          </w:p>
        </w:tc>
        <w:tc>
          <w:tcPr>
            <w:tcW w:w="2693" w:type="dxa"/>
          </w:tcPr>
          <w:p w14:paraId="15D28F32" w14:textId="151E72B6" w:rsidR="001E0BDE" w:rsidRPr="00230464" w:rsidRDefault="001E0BDE" w:rsidP="003F27E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4B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Cena brutto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</w:t>
            </w:r>
            <w:r w:rsidR="00F74B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</w:t>
            </w:r>
            <w:r w:rsidRPr="00CF18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godzinę </w:t>
            </w:r>
            <w:r w:rsidR="003E38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zegarową</w:t>
            </w:r>
            <w:r w:rsidR="00234B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pracy</w:t>
            </w:r>
          </w:p>
        </w:tc>
      </w:tr>
      <w:tr w:rsidR="001E0BDE" w:rsidRPr="00230464" w14:paraId="7253A301" w14:textId="77777777" w:rsidTr="003F27E5">
        <w:tc>
          <w:tcPr>
            <w:tcW w:w="4503" w:type="dxa"/>
            <w:shd w:val="clear" w:color="auto" w:fill="auto"/>
          </w:tcPr>
          <w:p w14:paraId="39ABE1F9" w14:textId="218898CE" w:rsidR="001E0BDE" w:rsidRPr="00E0434B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4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Sprawowani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E04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funkcji </w:t>
            </w:r>
            <w:r w:rsidR="00A85F07" w:rsidRPr="00A85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eksperta </w:t>
            </w:r>
            <w:r w:rsidR="00BC2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merytorycznego</w:t>
            </w:r>
            <w:r w:rsidR="00A85F07" w:rsidRPr="00A85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ds. wniosków</w:t>
            </w:r>
            <w:r w:rsidR="00BC2E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i</w:t>
            </w:r>
            <w:r w:rsidR="00A85F07" w:rsidRPr="00A85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raportów</w:t>
            </w:r>
            <w:r w:rsidR="00A85F07" w:rsidRPr="00E0434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latach 2024-2028 zgodnie z przedstawionym opisem </w:t>
            </w:r>
          </w:p>
        </w:tc>
        <w:tc>
          <w:tcPr>
            <w:tcW w:w="2693" w:type="dxa"/>
            <w:shd w:val="clear" w:color="auto" w:fill="auto"/>
          </w:tcPr>
          <w:p w14:paraId="1208D9F6" w14:textId="77777777" w:rsidR="001E0BDE" w:rsidRPr="00230464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789E774C" w14:textId="77777777" w:rsidR="001E0BDE" w:rsidRPr="00230464" w:rsidRDefault="001E0BDE" w:rsidP="003F27E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DA15C12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F52">
        <w:rPr>
          <w:rFonts w:ascii="Arial" w:eastAsia="Times New Roman" w:hAnsi="Arial" w:cs="Arial"/>
          <w:sz w:val="20"/>
          <w:szCs w:val="20"/>
          <w:lang w:eastAsia="pl-PL"/>
        </w:rPr>
        <w:t>Oświadczam, iż w ramach proponowanej ceny uwzględniono wszystkie koszty związane z realizacją przedmiotu zamówienia.</w:t>
      </w:r>
    </w:p>
    <w:p w14:paraId="0255D803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4CAAC8" w14:textId="77777777" w:rsidR="001E0BDE" w:rsidRDefault="001E0BDE" w:rsidP="001E0BDE">
      <w:pPr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8A6903" w14:textId="77777777" w:rsidR="001E0BDE" w:rsidRDefault="001E0BDE" w:rsidP="00A85F0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BBBFF8" w14:textId="77777777" w:rsidR="001E0BDE" w:rsidRDefault="001E0BDE" w:rsidP="001E0BD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AC21AE" w14:textId="436E66EE" w:rsidR="001E0BDE" w:rsidRPr="00230464" w:rsidRDefault="001E0BDE" w:rsidP="00D73332">
      <w:pPr>
        <w:spacing w:after="0" w:line="36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  <w:r w:rsidRPr="00230464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………………….………………………………</w:t>
      </w:r>
      <w:r w:rsidR="00D73332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7A60AD2C" w14:textId="1496F4F2" w:rsidR="00135296" w:rsidRPr="00D73332" w:rsidRDefault="001E0BDE" w:rsidP="00A85F07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733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Data</w:t>
      </w:r>
      <w:r w:rsidR="00D73332" w:rsidRPr="00D733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Pr="00D733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własnoręczny</w:t>
      </w:r>
      <w:r w:rsidR="00D73332" w:rsidRPr="00D733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i czytelny </w:t>
      </w:r>
      <w:r w:rsidRPr="00D733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podpis </w:t>
      </w:r>
      <w:bookmarkEnd w:id="0"/>
      <w:r w:rsidRPr="00D7333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Wykonawcy </w:t>
      </w:r>
    </w:p>
    <w:sectPr w:rsidR="00135296" w:rsidRPr="00D73332" w:rsidSect="006E080D">
      <w:headerReference w:type="default" r:id="rId6"/>
      <w:pgSz w:w="11906" w:h="16838"/>
      <w:pgMar w:top="2268" w:right="1134" w:bottom="2155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D03E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657B3B2F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62CC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58A1506C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C75B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51B61" wp14:editId="397BA795">
          <wp:simplePos x="0" y="0"/>
          <wp:positionH relativeFrom="column">
            <wp:posOffset>-720090</wp:posOffset>
          </wp:positionH>
          <wp:positionV relativeFrom="paragraph">
            <wp:posOffset>-269875</wp:posOffset>
          </wp:positionV>
          <wp:extent cx="7557235" cy="10686784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5" cy="10686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117AB1"/>
    <w:rsid w:val="00135296"/>
    <w:rsid w:val="001474E0"/>
    <w:rsid w:val="00190C60"/>
    <w:rsid w:val="00194781"/>
    <w:rsid w:val="001E0BDE"/>
    <w:rsid w:val="00234BCB"/>
    <w:rsid w:val="002C499C"/>
    <w:rsid w:val="002E14D1"/>
    <w:rsid w:val="002E226F"/>
    <w:rsid w:val="002E53F3"/>
    <w:rsid w:val="002F7548"/>
    <w:rsid w:val="00362927"/>
    <w:rsid w:val="003D1FB4"/>
    <w:rsid w:val="003E38D4"/>
    <w:rsid w:val="0045682F"/>
    <w:rsid w:val="00470735"/>
    <w:rsid w:val="0049571A"/>
    <w:rsid w:val="004C33CC"/>
    <w:rsid w:val="004C4D2D"/>
    <w:rsid w:val="004F79BA"/>
    <w:rsid w:val="00570A5D"/>
    <w:rsid w:val="0059125E"/>
    <w:rsid w:val="005B266B"/>
    <w:rsid w:val="005E44F0"/>
    <w:rsid w:val="006373E8"/>
    <w:rsid w:val="006565C7"/>
    <w:rsid w:val="006E080D"/>
    <w:rsid w:val="00722F22"/>
    <w:rsid w:val="00746FEF"/>
    <w:rsid w:val="00777F82"/>
    <w:rsid w:val="007B19D6"/>
    <w:rsid w:val="008526F4"/>
    <w:rsid w:val="00895D57"/>
    <w:rsid w:val="008E1C1A"/>
    <w:rsid w:val="008F512B"/>
    <w:rsid w:val="0094721D"/>
    <w:rsid w:val="0096177B"/>
    <w:rsid w:val="00996240"/>
    <w:rsid w:val="009B40C0"/>
    <w:rsid w:val="009E5F91"/>
    <w:rsid w:val="00A23824"/>
    <w:rsid w:val="00A85F07"/>
    <w:rsid w:val="00AB22BD"/>
    <w:rsid w:val="00AC2BD9"/>
    <w:rsid w:val="00B74E11"/>
    <w:rsid w:val="00BC2E8B"/>
    <w:rsid w:val="00BD55B8"/>
    <w:rsid w:val="00BE4E5F"/>
    <w:rsid w:val="00C05802"/>
    <w:rsid w:val="00C0642A"/>
    <w:rsid w:val="00C332B1"/>
    <w:rsid w:val="00C36C60"/>
    <w:rsid w:val="00C646CA"/>
    <w:rsid w:val="00C935D3"/>
    <w:rsid w:val="00C96F96"/>
    <w:rsid w:val="00CA1119"/>
    <w:rsid w:val="00CB4D1B"/>
    <w:rsid w:val="00D031CD"/>
    <w:rsid w:val="00D55282"/>
    <w:rsid w:val="00D73332"/>
    <w:rsid w:val="00DA2314"/>
    <w:rsid w:val="00DA51DA"/>
    <w:rsid w:val="00DB707E"/>
    <w:rsid w:val="00DD78AB"/>
    <w:rsid w:val="00E015B0"/>
    <w:rsid w:val="00E07FC7"/>
    <w:rsid w:val="00E34073"/>
    <w:rsid w:val="00E458ED"/>
    <w:rsid w:val="00E45EFC"/>
    <w:rsid w:val="00E936B0"/>
    <w:rsid w:val="00EB7631"/>
    <w:rsid w:val="00F031CC"/>
    <w:rsid w:val="00F74BBC"/>
    <w:rsid w:val="00F814EE"/>
    <w:rsid w:val="00F8733A"/>
    <w:rsid w:val="00F91B03"/>
    <w:rsid w:val="00FB286F"/>
    <w:rsid w:val="00FC0B3C"/>
    <w:rsid w:val="00FD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B986E38"/>
  <w15:docId w15:val="{1800AE71-0528-435B-8865-6299C05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F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F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pkonopka</dc:creator>
  <cp:lastModifiedBy>Agnieszka Dorociak</cp:lastModifiedBy>
  <cp:revision>6</cp:revision>
  <dcterms:created xsi:type="dcterms:W3CDTF">2024-02-28T13:48:00Z</dcterms:created>
  <dcterms:modified xsi:type="dcterms:W3CDTF">2024-07-24T11:05:00Z</dcterms:modified>
</cp:coreProperties>
</file>